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0727" w14:textId="77777777"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150127B" wp14:editId="77E1BB4B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9DB1872" wp14:editId="55459784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14:paraId="72C35714" w14:textId="77777777" w:rsidR="00DD6A8A" w:rsidRPr="0049555D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49555D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49555D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49555D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49555D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49555D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49555D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6A117D" w:rsidRPr="0049555D">
          <w:rPr>
            <w:rStyle w:val="a3"/>
            <w:rFonts w:ascii="Calibri" w:hAnsi="Calibri" w:cs="Arial"/>
            <w:sz w:val="32"/>
            <w:szCs w:val="32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6A117D" w:rsidRPr="0049555D">
          <w:rPr>
            <w:rStyle w:val="a3"/>
            <w:rFonts w:ascii="Calibri" w:hAnsi="Calibri" w:cs="Arial"/>
            <w:sz w:val="32"/>
            <w:szCs w:val="32"/>
          </w:rPr>
          <w:t>@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6A117D" w:rsidRPr="0049555D">
          <w:rPr>
            <w:rStyle w:val="a3"/>
            <w:rFonts w:ascii="Calibri" w:hAnsi="Calibri" w:cs="Arial"/>
            <w:sz w:val="32"/>
            <w:szCs w:val="32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14:paraId="4AF09A78" w14:textId="77777777"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</w:hyperlink>
    </w:p>
    <w:p w14:paraId="0B62BF58" w14:textId="77777777" w:rsidR="00DD6A8A" w:rsidRPr="00DD6A8A" w:rsidRDefault="00DD6A8A" w:rsidP="00DD6A8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6A117D" w:rsidRPr="006A117D">
        <w:rPr>
          <w:rFonts w:asciiTheme="minorHAnsi" w:hAnsiTheme="minorHAnsi"/>
          <w:color w:val="4472C4" w:themeColor="accent5"/>
          <w:sz w:val="32"/>
          <w:szCs w:val="32"/>
          <w:u w:val="single"/>
        </w:rPr>
        <w:t>https://vk.com/sochi_fest_1</w:t>
      </w:r>
    </w:p>
    <w:p w14:paraId="66534CF6" w14:textId="77777777" w:rsidR="00B77AC5" w:rsidRDefault="00B77AC5"/>
    <w:p w14:paraId="24BC69D6" w14:textId="77777777" w:rsidR="00DD6A8A" w:rsidRDefault="00DD6A8A"/>
    <w:p w14:paraId="6B3502DE" w14:textId="77777777" w:rsidR="00DD6A8A" w:rsidRDefault="00DD6A8A"/>
    <w:p w14:paraId="6BBBED77" w14:textId="77777777" w:rsidR="00DD6A8A" w:rsidRPr="00282EBE" w:rsidRDefault="00DD6A8A"/>
    <w:p w14:paraId="2391E0F3" w14:textId="77777777"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14:paraId="2E6F815A" w14:textId="77777777" w:rsidR="00DD6A8A" w:rsidRPr="00DD6A8A" w:rsidRDefault="0049555D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X</w:t>
      </w:r>
      <w:r w:rsidR="00282EBE"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</w:t>
      </w:r>
      <w:r w:rsidR="00C82CD9"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14:paraId="06C22095" w14:textId="77777777"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14:paraId="6068A129" w14:textId="3F86FA33" w:rsidR="00DD6A8A" w:rsidRPr="00DD6A8A" w:rsidRDefault="00D7648D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1</w:t>
      </w:r>
      <w:bookmarkStart w:id="0" w:name="_GoBack"/>
      <w:bookmarkEnd w:id="0"/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286140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мая 20</w:t>
      </w:r>
      <w:r w:rsidR="0049555D" w:rsidRPr="00A17938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20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14:paraId="28FB821B" w14:textId="77777777"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14:paraId="53BB01FA" w14:textId="77777777"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14:paraId="4847A830" w14:textId="77777777"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14:paraId="000C2783" w14:textId="77777777"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14:paraId="6D54798B" w14:textId="77777777"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14:paraId="5CC7C919" w14:textId="77777777"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14:paraId="777AB871" w14:textId="77777777"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14:paraId="3A02CAA0" w14:textId="77777777" w:rsidR="00DD6A8A" w:rsidRPr="00F517A1" w:rsidRDefault="00DD6A8A" w:rsidP="00A903C0">
      <w:pPr>
        <w:pStyle w:val="a4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517A1">
        <w:rPr>
          <w:rFonts w:ascii="Arial" w:hAnsi="Arial" w:cs="Arial"/>
          <w:b/>
          <w:sz w:val="24"/>
          <w:szCs w:val="24"/>
        </w:rPr>
        <w:t xml:space="preserve">ООО «Русский </w:t>
      </w:r>
      <w:r w:rsidR="00F517A1">
        <w:rPr>
          <w:rFonts w:ascii="Arial" w:hAnsi="Arial" w:cs="Arial"/>
          <w:b/>
          <w:sz w:val="24"/>
          <w:szCs w:val="24"/>
        </w:rPr>
        <w:t xml:space="preserve">курорт» </w:t>
      </w:r>
    </w:p>
    <w:p w14:paraId="18243478" w14:textId="77777777"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14:paraId="3FFD98FD" w14:textId="77777777"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14:paraId="7EE300FE" w14:textId="77777777"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14:paraId="65A9FD5E" w14:textId="77777777"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14:paraId="4569EAF8" w14:textId="77777777"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14:paraId="0B68148C" w14:textId="77777777"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14:paraId="32E8FA47" w14:textId="77777777" w:rsidR="00EF031F" w:rsidRPr="00FD7E8E" w:rsidRDefault="00EF031F" w:rsidP="00FD7E8E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ХОРЕОГРАФИЧЕСКОЕ ИСКУССТВО</w:t>
      </w:r>
    </w:p>
    <w:p w14:paraId="2ED65135" w14:textId="77777777" w:rsidR="00EF031F" w:rsidRPr="00FD7E8E" w:rsidRDefault="00EF031F" w:rsidP="00FD7E8E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Конкурс проводится по следующим номинациям:</w:t>
      </w:r>
    </w:p>
    <w:p w14:paraId="6EF628CE" w14:textId="77777777"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14:paraId="74885CC5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14:paraId="2E5BEE2C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14:paraId="17CCEA86" w14:textId="77777777" w:rsid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14:paraId="2B4DD6AC" w14:textId="77777777" w:rsidR="00087D22" w:rsidRPr="00EF031F" w:rsidRDefault="00087D22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казачий танец;</w:t>
      </w:r>
    </w:p>
    <w:p w14:paraId="64313C9B" w14:textId="77777777"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14:paraId="4FEEE205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14:paraId="1A61C03F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14:paraId="3318EFFA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14:paraId="5EBB2169" w14:textId="77777777"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14:paraId="4BFD9FF2" w14:textId="77777777" w:rsidR="00EF031F" w:rsidRPr="00FD7E8E" w:rsidRDefault="00EF031F" w:rsidP="00FD7E8E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Возрастные группы:</w:t>
      </w:r>
    </w:p>
    <w:p w14:paraId="5BEDE8D8" w14:textId="77777777"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14:paraId="510A8FD1" w14:textId="77777777"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14:paraId="1D3C2D9A" w14:textId="77777777"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14:paraId="28AE3D45" w14:textId="77777777"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14:paraId="3F714F1E" w14:textId="77777777"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14:paraId="78F4FD93" w14:textId="77777777"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</w:t>
      </w:r>
      <w:r w:rsidR="008C7BC2">
        <w:rPr>
          <w:rFonts w:ascii="Calibri" w:hAnsi="Calibri" w:cs="Calibri"/>
          <w:b/>
          <w:i/>
        </w:rPr>
        <w:t>-23</w:t>
      </w:r>
      <w:r>
        <w:rPr>
          <w:rFonts w:ascii="Calibri" w:hAnsi="Calibri" w:cs="Calibri"/>
          <w:b/>
          <w:i/>
        </w:rPr>
        <w:t xml:space="preserve"> </w:t>
      </w:r>
      <w:r w:rsidR="008C7BC2">
        <w:rPr>
          <w:rFonts w:ascii="Calibri" w:hAnsi="Calibri" w:cs="Calibri"/>
          <w:b/>
          <w:i/>
        </w:rPr>
        <w:t>года</w:t>
      </w:r>
      <w:r w:rsidR="00EF031F" w:rsidRPr="00EF031F">
        <w:rPr>
          <w:rFonts w:ascii="Calibri" w:hAnsi="Calibri" w:cs="Calibri"/>
          <w:b/>
          <w:i/>
        </w:rPr>
        <w:t>;</w:t>
      </w:r>
    </w:p>
    <w:p w14:paraId="69B0DBC6" w14:textId="77777777"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14:paraId="40EC2002" w14:textId="77777777"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14:paraId="3D94C7D7" w14:textId="77777777"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14:paraId="0FC35827" w14:textId="77777777"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14:paraId="541989DD" w14:textId="77777777" w:rsidR="00EF031F" w:rsidRPr="007F2E2D" w:rsidRDefault="00EF031F" w:rsidP="00FD7E8E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14:paraId="72CAB7E0" w14:textId="77777777" w:rsidR="00954CAF" w:rsidRDefault="00954CAF" w:rsidP="00954CA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14:paraId="65FD0F59" w14:textId="77777777" w:rsidR="00954CAF" w:rsidRDefault="00954CAF" w:rsidP="00954CA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>ти исполнителей включительно (соло, дуэт, трио, квартет, квинтет) представлены одним конкурсным номером.</w:t>
      </w:r>
    </w:p>
    <w:p w14:paraId="3842B6A7" w14:textId="77777777" w:rsidR="00954CAF" w:rsidRDefault="00954CAF" w:rsidP="00954CA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14:paraId="7265FF07" w14:textId="77777777" w:rsidR="00954CAF" w:rsidRDefault="00954CAF" w:rsidP="00954CA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14:paraId="4DF5B1FE" w14:textId="77777777" w:rsidR="00954CAF" w:rsidRDefault="00954CAF" w:rsidP="00954CA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FA312C">
        <w:rPr>
          <w:rFonts w:asciiTheme="minorHAnsi" w:hAnsiTheme="minorHAnsi" w:cs="Calibri"/>
          <w:sz w:val="24"/>
          <w:szCs w:val="24"/>
        </w:rPr>
        <w:t xml:space="preserve">Коллектив имеет право выступать в </w:t>
      </w:r>
      <w:r>
        <w:rPr>
          <w:rFonts w:asciiTheme="minorHAnsi" w:hAnsiTheme="minorHAnsi" w:cs="Calibri"/>
          <w:sz w:val="24"/>
          <w:szCs w:val="24"/>
        </w:rPr>
        <w:t xml:space="preserve">нескольких </w:t>
      </w:r>
      <w:r w:rsidRPr="00FA312C">
        <w:rPr>
          <w:rFonts w:asciiTheme="minorHAnsi" w:hAnsiTheme="minorHAnsi" w:cs="Calibri"/>
          <w:sz w:val="24"/>
          <w:szCs w:val="24"/>
        </w:rPr>
        <w:t>номинациях</w:t>
      </w:r>
      <w:r w:rsidRPr="00FA312C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. </w:t>
      </w:r>
    </w:p>
    <w:p w14:paraId="65BA4040" w14:textId="77777777" w:rsidR="00954CAF" w:rsidRDefault="00954CAF" w:rsidP="00954CA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Конкурсные номера должны соответствовать возрастным психофизиологическим особенностям и возможностям 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53FD56E" w14:textId="77777777"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CEBB24D" w14:textId="77777777" w:rsidR="00EF031F" w:rsidRPr="007F2E2D" w:rsidRDefault="007F2E2D" w:rsidP="00FD7E8E">
      <w:pPr>
        <w:pStyle w:val="Default"/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14:paraId="29242FE8" w14:textId="77777777"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14:paraId="6C4E9B8A" w14:textId="77777777"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14:paraId="1EB1E92F" w14:textId="77777777" w:rsidR="009607C5" w:rsidRDefault="009607C5" w:rsidP="00FD7E8E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A4B60DB" w14:textId="77777777" w:rsidR="00EF031F" w:rsidRPr="00EF031F" w:rsidRDefault="00EF031F" w:rsidP="00FD7E8E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14:paraId="28CF6E8D" w14:textId="77777777"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14:paraId="38D0EB85" w14:textId="77777777"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14:paraId="41E80E0E" w14:textId="77777777"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9B5F62" w:rsidRPr="00992A36">
        <w:rPr>
          <w:rFonts w:ascii="Calibri" w:hAnsi="Calibri" w:cs="Calibri"/>
        </w:rPr>
        <w:t xml:space="preserve"> </w:t>
      </w:r>
      <w:r w:rsidR="009B5F62">
        <w:rPr>
          <w:rFonts w:ascii="Calibri" w:hAnsi="Calibri" w:cs="Calibri"/>
          <w:lang w:val="en-US"/>
        </w:rPr>
        <w:t>I</w:t>
      </w:r>
      <w:r w:rsidR="009B5F62" w:rsidRPr="00992A36">
        <w:rPr>
          <w:rFonts w:ascii="Calibri" w:hAnsi="Calibri" w:cs="Calibri"/>
        </w:rPr>
        <w:t xml:space="preserve">, </w:t>
      </w:r>
      <w:r w:rsidR="009B5F62">
        <w:rPr>
          <w:rFonts w:ascii="Calibri" w:hAnsi="Calibri" w:cs="Calibri"/>
          <w:lang w:val="en-US"/>
        </w:rPr>
        <w:t>II</w:t>
      </w:r>
      <w:r w:rsidR="009B5F62" w:rsidRPr="00992A36">
        <w:rPr>
          <w:rFonts w:ascii="Calibri" w:hAnsi="Calibri" w:cs="Calibri"/>
        </w:rPr>
        <w:t xml:space="preserve">, </w:t>
      </w:r>
      <w:r w:rsidR="009B5F62">
        <w:rPr>
          <w:rFonts w:ascii="Calibri" w:hAnsi="Calibri" w:cs="Calibri"/>
          <w:lang w:val="en-US"/>
        </w:rPr>
        <w:t>III</w:t>
      </w:r>
      <w:r w:rsidR="009B5F62" w:rsidRPr="00992A36">
        <w:rPr>
          <w:rFonts w:ascii="Calibri" w:hAnsi="Calibri" w:cs="Calibri"/>
        </w:rPr>
        <w:t xml:space="preserve"> </w:t>
      </w:r>
      <w:r w:rsidR="009B5F62"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14:paraId="7E700686" w14:textId="77777777"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14:paraId="2AB741E9" w14:textId="77777777" w:rsidR="009607C5" w:rsidRDefault="009607C5" w:rsidP="00FD7E8E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3684B9B" w14:textId="77777777" w:rsidR="00EF031F" w:rsidRDefault="00EF031F" w:rsidP="00FD7E8E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14:paraId="6329497B" w14:textId="77777777" w:rsidR="00AA2CD8" w:rsidRDefault="00AA2CD8" w:rsidP="00AA2CD8">
      <w:pPr>
        <w:rPr>
          <w:rFonts w:ascii="Calibri" w:hAnsi="Calibri" w:cs="Arial"/>
          <w:sz w:val="24"/>
          <w:szCs w:val="24"/>
        </w:rPr>
      </w:pPr>
      <w:r w:rsidRPr="00AA2CD8">
        <w:rPr>
          <w:rFonts w:ascii="Calibri" w:hAnsi="Calibri" w:cs="Arial"/>
          <w:b/>
          <w:bCs/>
          <w:sz w:val="24"/>
          <w:szCs w:val="24"/>
        </w:rPr>
        <w:t>Барткайтис Елена Кировна</w:t>
      </w:r>
      <w:r w:rsidRPr="00AA2CD8">
        <w:rPr>
          <w:rFonts w:ascii="Calibri" w:hAnsi="Calibri" w:cs="Arial"/>
          <w:sz w:val="24"/>
          <w:szCs w:val="24"/>
        </w:rPr>
        <w:t xml:space="preserve"> - Заслуженный учитель России; обладатель государственной награды «Ордена Дружбы» и медали Дягилева «За пользу русской культуре»; обладатель Российской Национальной премии «Совершенство» за вклад в развитие современной хореографии; Обладатель специального приза журнала Балет «Сердце отдаю детям»; «Почетный профессор» Ульяновского Государственного Университета; Художественный руководитель ансамбля "Экситон" г. Ульяновск</w:t>
      </w:r>
      <w:r w:rsidR="00B851DB">
        <w:rPr>
          <w:rFonts w:ascii="Calibri" w:hAnsi="Calibri" w:cs="Arial"/>
          <w:sz w:val="24"/>
          <w:szCs w:val="24"/>
        </w:rPr>
        <w:t>.</w:t>
      </w:r>
    </w:p>
    <w:p w14:paraId="41F4DB29" w14:textId="77777777" w:rsidR="00B65130" w:rsidRDefault="00B65130" w:rsidP="00AA2CD8">
      <w:pPr>
        <w:rPr>
          <w:rFonts w:ascii="Calibri" w:hAnsi="Calibri" w:cs="Arial"/>
          <w:sz w:val="24"/>
          <w:szCs w:val="24"/>
        </w:rPr>
      </w:pPr>
    </w:p>
    <w:p w14:paraId="698887D0" w14:textId="77777777" w:rsidR="00B65130" w:rsidRDefault="00B65130" w:rsidP="00B6513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Войнов Анатолий Владимирович</w:t>
      </w:r>
      <w:r w:rsidRPr="00AA2CD8">
        <w:rPr>
          <w:rFonts w:ascii="Calibri" w:hAnsi="Calibri" w:cs="Arial"/>
          <w:sz w:val="24"/>
          <w:szCs w:val="24"/>
        </w:rPr>
        <w:t xml:space="preserve"> - </w:t>
      </w:r>
      <w:r w:rsidRPr="00B65130">
        <w:rPr>
          <w:rFonts w:ascii="Calibri" w:hAnsi="Calibri" w:cs="Arial"/>
          <w:sz w:val="24"/>
          <w:szCs w:val="24"/>
        </w:rPr>
        <w:t>Преподаватель Московского Областного колледжа искусств: джаз танец, искусство балетмейстера; балетмейстер-постановщик театров " Et cetera" п/у А.А. Калягина, МХТ им. Чехова, театра Российской армии, ШДИ. Проходил стажировку в Нью-Йорке и Лос-Анджелесе (США); балетмейстер церемонии открытия Олимпийских Азиатских игр (Астана), Универсиады г. Казань, чемпионата мира по плаванью г. Казань, телевизионных проектов.</w:t>
      </w:r>
    </w:p>
    <w:p w14:paraId="35CF2130" w14:textId="77777777" w:rsidR="00B65130" w:rsidRDefault="00B65130" w:rsidP="00AA2CD8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6638F41E" w14:textId="77777777" w:rsidR="00B65130" w:rsidRDefault="00B851DB" w:rsidP="00AA2CD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Степанченко Ирина Васильевна</w:t>
      </w:r>
      <w:r w:rsidR="00B65130" w:rsidRPr="00AA2CD8">
        <w:rPr>
          <w:rFonts w:ascii="Calibri" w:hAnsi="Calibri" w:cs="Arial"/>
          <w:sz w:val="24"/>
          <w:szCs w:val="24"/>
        </w:rPr>
        <w:t xml:space="preserve"> - </w:t>
      </w:r>
      <w:r w:rsidRPr="00B851DB">
        <w:rPr>
          <w:rFonts w:ascii="Calibri" w:hAnsi="Calibri" w:cs="Arial"/>
          <w:sz w:val="24"/>
          <w:szCs w:val="24"/>
        </w:rPr>
        <w:t>Доцент кафедры хореографии Орловского государственного института культуры. Балетмейстер. Экс-солистка балета Государственного вокально-хореографического ансамбля «Русь» им. М. Фирсова (г. Орёл).</w:t>
      </w:r>
    </w:p>
    <w:p w14:paraId="31FA2041" w14:textId="77777777" w:rsidR="005908A6" w:rsidRDefault="005908A6" w:rsidP="005908A6">
      <w:pPr>
        <w:rPr>
          <w:rFonts w:ascii="Calibri" w:hAnsi="Calibri" w:cs="Arial"/>
          <w:b/>
          <w:bCs/>
          <w:sz w:val="24"/>
          <w:szCs w:val="24"/>
        </w:rPr>
      </w:pPr>
    </w:p>
    <w:p w14:paraId="63B43308" w14:textId="77777777" w:rsidR="005908A6" w:rsidRDefault="005908A6" w:rsidP="005908A6">
      <w:pPr>
        <w:rPr>
          <w:rFonts w:ascii="Calibri" w:hAnsi="Calibri" w:cs="Arial"/>
          <w:b/>
          <w:color w:val="0070C0"/>
          <w:sz w:val="28"/>
          <w:szCs w:val="28"/>
        </w:rPr>
      </w:pPr>
      <w:r w:rsidRPr="005908A6">
        <w:rPr>
          <w:rFonts w:ascii="Calibri" w:hAnsi="Calibri" w:cs="Arial"/>
          <w:b/>
          <w:bCs/>
          <w:sz w:val="24"/>
          <w:szCs w:val="24"/>
        </w:rPr>
        <w:t xml:space="preserve">Лика Шевченко </w:t>
      </w:r>
      <w:r w:rsidRPr="00AA2CD8">
        <w:rPr>
          <w:rFonts w:ascii="Calibri" w:hAnsi="Calibri" w:cs="Arial"/>
          <w:sz w:val="24"/>
          <w:szCs w:val="24"/>
        </w:rPr>
        <w:t xml:space="preserve">- </w:t>
      </w:r>
      <w:r w:rsidRPr="005908A6">
        <w:rPr>
          <w:rFonts w:ascii="Calibri" w:hAnsi="Calibri" w:cs="Arial"/>
          <w:sz w:val="24"/>
          <w:szCs w:val="24"/>
        </w:rPr>
        <w:t>Преподаватель магистратуры РАТИ-ГИТИс кафедры современной хореографии и сценического танца, балетмейстер «Московского цирка Никулина на Цветном бульваре», обладатель премии «Золотая маска» в составе труппы Русского камерного балета «Москва», хореограф-постановщик телевизионных проектов «Цирк», «Цирк со звёздами», «Без страховки».</w:t>
      </w:r>
    </w:p>
    <w:p w14:paraId="13169672" w14:textId="77777777" w:rsidR="009607C5" w:rsidRDefault="009607C5" w:rsidP="005908A6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64965367" w14:textId="77777777"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14:paraId="760A74E6" w14:textId="77777777"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кв.м.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0A339DA2" w14:textId="77777777" w:rsidR="00F517A1" w:rsidRPr="00992A36" w:rsidRDefault="00206B50" w:rsidP="00992A3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14:paraId="79330FE9" w14:textId="77777777" w:rsidR="00954CAF" w:rsidRDefault="00954CAF" w:rsidP="009607C5">
      <w:pPr>
        <w:tabs>
          <w:tab w:val="left" w:pos="0"/>
        </w:tabs>
        <w:spacing w:line="276" w:lineRule="auto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14:paraId="36F66976" w14:textId="77777777"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14:paraId="2638AB9C" w14:textId="1F403E24" w:rsidR="00914FA1" w:rsidRPr="00914FA1" w:rsidRDefault="006248C2" w:rsidP="00914FA1">
      <w:pPr>
        <w:spacing w:after="8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В пакет участника с </w:t>
      </w:r>
      <w:r w:rsidR="00D7648D" w:rsidRPr="00D7648D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C3699E"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по </w:t>
      </w:r>
      <w:r w:rsidR="00286140" w:rsidRPr="00914FA1">
        <w:rPr>
          <w:rFonts w:asciiTheme="minorHAnsi" w:hAnsiTheme="minorHAnsi" w:cstheme="minorHAnsi"/>
          <w:b/>
          <w:iCs/>
          <w:sz w:val="28"/>
          <w:szCs w:val="28"/>
        </w:rPr>
        <w:t>3</w:t>
      </w:r>
      <w:r w:rsidR="00C3699E"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 ма</w:t>
      </w:r>
      <w:r w:rsidRPr="00914FA1">
        <w:rPr>
          <w:rFonts w:asciiTheme="minorHAnsi" w:hAnsiTheme="minorHAnsi" w:cstheme="minorHAnsi"/>
          <w:b/>
          <w:iCs/>
          <w:sz w:val="28"/>
          <w:szCs w:val="28"/>
        </w:rPr>
        <w:t>я</w:t>
      </w:r>
      <w:r w:rsidR="00282EBE"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 20</w:t>
      </w:r>
      <w:r w:rsidR="0049555D" w:rsidRPr="00914FA1">
        <w:rPr>
          <w:rFonts w:asciiTheme="minorHAnsi" w:hAnsiTheme="minorHAnsi" w:cstheme="minorHAnsi"/>
          <w:b/>
          <w:iCs/>
          <w:sz w:val="28"/>
          <w:szCs w:val="28"/>
        </w:rPr>
        <w:t>20</w:t>
      </w:r>
      <w:r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 г.</w:t>
      </w:r>
      <w:r w:rsidR="0047646A" w:rsidRPr="00914FA1">
        <w:rPr>
          <w:rFonts w:asciiTheme="minorHAnsi" w:hAnsiTheme="minorHAnsi" w:cstheme="minorHAnsi"/>
          <w:b/>
          <w:iCs/>
          <w:sz w:val="28"/>
          <w:szCs w:val="28"/>
        </w:rPr>
        <w:t xml:space="preserve"> (5 дней/4 ночи)</w:t>
      </w:r>
      <w:r w:rsidR="0012624A" w:rsidRPr="00914FA1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Pr="00914FA1">
        <w:rPr>
          <w:rFonts w:asciiTheme="minorHAnsi" w:hAnsiTheme="minorHAnsi" w:cstheme="minorHAnsi"/>
          <w:b/>
          <w:iCs/>
          <w:sz w:val="28"/>
          <w:szCs w:val="28"/>
        </w:rPr>
        <w:t>включено:</w:t>
      </w:r>
    </w:p>
    <w:p w14:paraId="671C4E0B" w14:textId="77777777" w:rsidR="005644D8" w:rsidRPr="00E600A9" w:rsidRDefault="005644D8" w:rsidP="005644D8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iCs/>
          <w:sz w:val="24"/>
          <w:szCs w:val="24"/>
        </w:rPr>
      </w:pPr>
      <w:r w:rsidRPr="00E600A9">
        <w:rPr>
          <w:rFonts w:asciiTheme="minorHAnsi" w:hAnsiTheme="minorHAnsi" w:cs="Calibri"/>
          <w:b/>
          <w:sz w:val="24"/>
          <w:szCs w:val="24"/>
        </w:rPr>
        <w:t>Участие в</w:t>
      </w:r>
      <w:r>
        <w:rPr>
          <w:rFonts w:asciiTheme="minorHAnsi" w:hAnsiTheme="minorHAnsi" w:cs="Calibri"/>
          <w:b/>
          <w:sz w:val="24"/>
          <w:szCs w:val="24"/>
        </w:rPr>
        <w:t xml:space="preserve"> одной или </w:t>
      </w:r>
      <w:r w:rsidRPr="00E600A9">
        <w:rPr>
          <w:rFonts w:asciiTheme="minorHAnsi" w:hAnsiTheme="minorHAnsi" w:cs="Calibri"/>
          <w:b/>
          <w:sz w:val="24"/>
          <w:szCs w:val="24"/>
        </w:rPr>
        <w:t>двух номинациях</w:t>
      </w:r>
      <w:r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E600A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600A9">
        <w:rPr>
          <w:rFonts w:asciiTheme="minorHAnsi" w:hAnsiTheme="minorHAnsi" w:cs="Calibri"/>
          <w:sz w:val="24"/>
          <w:szCs w:val="24"/>
        </w:rPr>
        <w:t>(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участие в дополнительных номинациях по согласованию с оргкомитетом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за дополнительную оплату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E600A9">
        <w:rPr>
          <w:rFonts w:asciiTheme="minorHAnsi" w:hAnsiTheme="minorHAnsi" w:cs="Arial"/>
          <w:sz w:val="24"/>
          <w:szCs w:val="24"/>
        </w:rPr>
        <w:t>;</w:t>
      </w:r>
    </w:p>
    <w:p w14:paraId="43EAFC0C" w14:textId="77777777"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</w:t>
      </w:r>
      <w:r w:rsidR="00282EBE">
        <w:rPr>
          <w:rFonts w:asciiTheme="minorHAnsi" w:hAnsiTheme="minorHAnsi" w:cs="Arial"/>
          <w:sz w:val="24"/>
          <w:szCs w:val="24"/>
        </w:rPr>
        <w:t>стандартных</w:t>
      </w:r>
      <w:r w:rsidRPr="007F2E2D">
        <w:rPr>
          <w:rFonts w:asciiTheme="minorHAnsi" w:hAnsiTheme="minorHAnsi" w:cs="Arial"/>
          <w:sz w:val="24"/>
          <w:szCs w:val="24"/>
        </w:rPr>
        <w:t xml:space="preserve"> номерах </w:t>
      </w:r>
      <w:r w:rsidR="0047646A">
        <w:rPr>
          <w:rFonts w:asciiTheme="minorHAnsi" w:hAnsiTheme="minorHAnsi" w:cs="Arial"/>
          <w:b/>
          <w:iCs/>
          <w:sz w:val="24"/>
          <w:szCs w:val="24"/>
        </w:rPr>
        <w:t>отелей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“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Inn Rosa Khutor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”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5E0E1E">
        <w:rPr>
          <w:rFonts w:asciiTheme="minorHAnsi" w:hAnsiTheme="minorHAnsi" w:cs="Arial"/>
          <w:b/>
          <w:iCs/>
          <w:sz w:val="24"/>
          <w:szCs w:val="24"/>
        </w:rPr>
        <w:t xml:space="preserve">* от </w:t>
      </w:r>
      <w:r w:rsidR="005E0E1E">
        <w:rPr>
          <w:rFonts w:asciiTheme="minorHAnsi" w:hAnsiTheme="minorHAnsi" w:cs="Arial"/>
          <w:b/>
          <w:iCs/>
          <w:sz w:val="24"/>
          <w:szCs w:val="24"/>
          <w:lang w:val="en-US"/>
        </w:rPr>
        <w:t>Radisson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, </w:t>
      </w:r>
      <w:r w:rsidR="005E0E1E" w:rsidRPr="005E0E1E">
        <w:rPr>
          <w:rFonts w:ascii="Arial" w:hAnsi="Arial" w:cs="Arial"/>
          <w:b/>
          <w:iCs/>
          <w:sz w:val="24"/>
          <w:szCs w:val="24"/>
        </w:rPr>
        <w:t>“</w:t>
      </w:r>
      <w:r w:rsidR="005E0E1E">
        <w:rPr>
          <w:rFonts w:asciiTheme="minorHAnsi" w:hAnsiTheme="minorHAnsi" w:cs="Arial"/>
          <w:b/>
          <w:iCs/>
          <w:sz w:val="24"/>
          <w:szCs w:val="24"/>
          <w:lang w:val="en-US"/>
        </w:rPr>
        <w:t>Golden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E0E1E">
        <w:rPr>
          <w:rFonts w:asciiTheme="minorHAnsi" w:hAnsiTheme="minorHAnsi" w:cs="Arial"/>
          <w:b/>
          <w:iCs/>
          <w:sz w:val="24"/>
          <w:szCs w:val="24"/>
          <w:lang w:val="en-US"/>
        </w:rPr>
        <w:t>Tulip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”</w:t>
      </w:r>
      <w:r w:rsidR="005E0E1E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4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*</w:t>
      </w:r>
      <w:r w:rsidR="00C3699E">
        <w:rPr>
          <w:rFonts w:ascii="Arial" w:hAnsi="Arial" w:cs="Arial"/>
          <w:b/>
          <w:iCs/>
          <w:sz w:val="24"/>
          <w:szCs w:val="24"/>
        </w:rPr>
        <w:t>,</w:t>
      </w:r>
      <w:r w:rsidR="005E0E1E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“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Tulip Inn Rosa Khutor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>”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звезды, </w:t>
      </w:r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AZIMUT Hotel FREESTYLE Rosa Khutor</w:t>
      </w:r>
      <w:r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3</w:t>
      </w:r>
      <w:r w:rsidR="005E0E1E" w:rsidRPr="005E0E1E">
        <w:rPr>
          <w:rFonts w:asciiTheme="minorHAnsi" w:hAnsiTheme="minorHAnsi" w:cs="Arial"/>
          <w:b/>
          <w:iCs/>
          <w:sz w:val="24"/>
          <w:szCs w:val="24"/>
        </w:rPr>
        <w:t xml:space="preserve">* </w:t>
      </w:r>
      <w:r w:rsidR="006A117D" w:rsidRPr="006A117D">
        <w:rPr>
          <w:rFonts w:asciiTheme="minorHAnsi" w:hAnsiTheme="minorHAnsi" w:cs="Arial"/>
          <w:b/>
          <w:iCs/>
          <w:sz w:val="24"/>
          <w:szCs w:val="24"/>
        </w:rPr>
        <w:t>(</w:t>
      </w:r>
      <w:r w:rsidR="005E0E1E">
        <w:rPr>
          <w:rFonts w:asciiTheme="minorHAnsi" w:hAnsiTheme="minorHAnsi" w:cs="Arial"/>
          <w:b/>
          <w:iCs/>
          <w:sz w:val="24"/>
          <w:szCs w:val="24"/>
        </w:rPr>
        <w:t xml:space="preserve">выбор отеля </w:t>
      </w:r>
      <w:r w:rsidR="006A117D">
        <w:rPr>
          <w:rFonts w:asciiTheme="minorHAnsi" w:hAnsiTheme="minorHAnsi" w:cs="Arial"/>
          <w:b/>
          <w:iCs/>
          <w:sz w:val="24"/>
          <w:szCs w:val="24"/>
        </w:rPr>
        <w:t>зависит от срока подачи заявки)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;</w:t>
      </w:r>
    </w:p>
    <w:p w14:paraId="28D44276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14:paraId="72066422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14:paraId="7A3C6030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6A117D">
        <w:rPr>
          <w:rFonts w:asciiTheme="minorHAnsi" w:hAnsiTheme="minorHAnsi" w:cs="Arial"/>
          <w:sz w:val="24"/>
          <w:szCs w:val="24"/>
        </w:rPr>
        <w:t>: Г</w:t>
      </w:r>
      <w:r w:rsidR="00AD6ED3">
        <w:rPr>
          <w:rFonts w:asciiTheme="minorHAnsi" w:hAnsiTheme="minorHAnsi" w:cs="Arial"/>
          <w:sz w:val="24"/>
          <w:szCs w:val="24"/>
        </w:rPr>
        <w:t>ала-концерт, дискотека, флешмоб;</w:t>
      </w:r>
    </w:p>
    <w:p w14:paraId="79430ABE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14:paraId="1C001E3A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14:paraId="4B944CA5" w14:textId="77777777"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14:paraId="134D2AEA" w14:textId="77777777" w:rsidR="009D478E" w:rsidRPr="0047646A" w:rsidRDefault="006248C2" w:rsidP="0047646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Пик-2320м.»</w:t>
      </w:r>
    </w:p>
    <w:p w14:paraId="127405BD" w14:textId="77777777" w:rsidR="00FD7E8E" w:rsidRDefault="00FD7E8E" w:rsidP="00FD7E8E">
      <w:pPr>
        <w:pStyle w:val="ListParagraph1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80CD604" w14:textId="77777777" w:rsidR="00FD7E8E" w:rsidRPr="00914FA1" w:rsidRDefault="00FD7E8E" w:rsidP="00FD7E8E">
      <w:pPr>
        <w:pStyle w:val="ListParagraph1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FA1">
        <w:rPr>
          <w:rFonts w:asciiTheme="minorHAnsi" w:hAnsiTheme="minorHAnsi" w:cstheme="minorHAnsi"/>
          <w:b/>
          <w:sz w:val="28"/>
          <w:szCs w:val="28"/>
        </w:rPr>
        <w:t xml:space="preserve">Стоимость пакета участия при </w:t>
      </w:r>
      <w:r w:rsidRPr="00914FA1">
        <w:rPr>
          <w:rFonts w:asciiTheme="minorHAnsi" w:hAnsiTheme="minorHAnsi" w:cstheme="minorHAnsi"/>
          <w:b/>
          <w:sz w:val="28"/>
          <w:szCs w:val="28"/>
          <w:u w:val="single"/>
        </w:rPr>
        <w:t>трехместном</w:t>
      </w:r>
      <w:r w:rsidRPr="00914FA1">
        <w:rPr>
          <w:rFonts w:asciiTheme="minorHAnsi" w:hAnsiTheme="minorHAnsi" w:cstheme="minorHAnsi"/>
          <w:b/>
          <w:sz w:val="28"/>
          <w:szCs w:val="28"/>
        </w:rPr>
        <w:t xml:space="preserve"> размещении - </w:t>
      </w:r>
      <w:r w:rsidRPr="00914FA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u w:val="single"/>
        </w:rPr>
        <w:t>13790</w:t>
      </w:r>
      <w:r w:rsidRPr="00914FA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</w:t>
      </w:r>
      <w:r w:rsidRPr="00914FA1">
        <w:rPr>
          <w:rFonts w:asciiTheme="minorHAnsi" w:hAnsiTheme="minorHAnsi" w:cstheme="minorHAnsi"/>
          <w:b/>
          <w:sz w:val="28"/>
          <w:szCs w:val="28"/>
        </w:rPr>
        <w:t xml:space="preserve">рублей, при </w:t>
      </w:r>
      <w:r w:rsidRPr="00914FA1">
        <w:rPr>
          <w:rFonts w:asciiTheme="minorHAnsi" w:hAnsiTheme="minorHAnsi" w:cstheme="minorHAnsi"/>
          <w:b/>
          <w:sz w:val="28"/>
          <w:szCs w:val="28"/>
          <w:u w:val="single"/>
        </w:rPr>
        <w:t>двухместном</w:t>
      </w:r>
      <w:r w:rsidRPr="00914FA1">
        <w:rPr>
          <w:rFonts w:asciiTheme="minorHAnsi" w:hAnsiTheme="minorHAnsi" w:cstheme="minorHAnsi"/>
          <w:b/>
          <w:sz w:val="28"/>
          <w:szCs w:val="28"/>
        </w:rPr>
        <w:t xml:space="preserve"> размещении </w:t>
      </w:r>
      <w:r w:rsidR="00550F2F" w:rsidRPr="00914FA1">
        <w:rPr>
          <w:rFonts w:asciiTheme="minorHAnsi" w:hAnsiTheme="minorHAnsi" w:cstheme="minorHAnsi"/>
          <w:b/>
          <w:sz w:val="28"/>
          <w:szCs w:val="28"/>
        </w:rPr>
        <w:t>–</w:t>
      </w:r>
      <w:r w:rsidRPr="00914F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4FA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u w:val="single"/>
        </w:rPr>
        <w:t>13990</w:t>
      </w:r>
      <w:r w:rsidR="00550F2F" w:rsidRPr="00914FA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</w:t>
      </w:r>
      <w:r w:rsidRPr="00914FA1">
        <w:rPr>
          <w:rFonts w:asciiTheme="minorHAnsi" w:hAnsiTheme="minorHAnsi" w:cstheme="minorHAnsi"/>
          <w:b/>
          <w:sz w:val="28"/>
          <w:szCs w:val="28"/>
        </w:rPr>
        <w:t>рублей.</w:t>
      </w:r>
    </w:p>
    <w:p w14:paraId="6F7B0D53" w14:textId="77777777" w:rsidR="007F2E2D" w:rsidRPr="00914FA1" w:rsidRDefault="007F2E2D" w:rsidP="00854408">
      <w:pPr>
        <w:pStyle w:val="ListParagraph1"/>
        <w:ind w:left="0"/>
        <w:jc w:val="center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914FA1">
        <w:rPr>
          <w:rFonts w:asciiTheme="minorHAnsi" w:hAnsiTheme="minorHAnsi" w:cstheme="minorHAnsi"/>
          <w:b/>
          <w:i/>
          <w:sz w:val="28"/>
          <w:szCs w:val="28"/>
        </w:rPr>
        <w:t xml:space="preserve">Для руководителей коллективов действует предложение 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15+1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бесплатно.</w:t>
      </w:r>
    </w:p>
    <w:p w14:paraId="5EBB19FE" w14:textId="77777777" w:rsidR="00FD7E8E" w:rsidRDefault="00FD7E8E" w:rsidP="00FD7E8E">
      <w:pPr>
        <w:pStyle w:val="ListParagraph1"/>
        <w:ind w:left="0"/>
        <w:jc w:val="center"/>
        <w:rPr>
          <w:rFonts w:ascii="Calibri" w:hAnsi="Calibri" w:cs="Arial"/>
          <w:b/>
          <w:color w:val="0070C0"/>
          <w:sz w:val="28"/>
          <w:szCs w:val="28"/>
        </w:rPr>
      </w:pPr>
    </w:p>
    <w:p w14:paraId="4AE11464" w14:textId="77777777" w:rsidR="007F2E2D" w:rsidRPr="00F517A1" w:rsidRDefault="007F2E2D" w:rsidP="00FD7E8E">
      <w:pPr>
        <w:pStyle w:val="ListParagraph1"/>
        <w:ind w:left="0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14:paraId="37D8287B" w14:textId="77777777"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14:paraId="7A95BC97" w14:textId="77777777"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4E7E6F">
        <w:rPr>
          <w:rFonts w:ascii="Calibri" w:hAnsi="Calibri" w:cs="Arial"/>
          <w:sz w:val="24"/>
          <w:szCs w:val="24"/>
        </w:rPr>
        <w:t>15 марта 20</w:t>
      </w:r>
      <w:r w:rsidR="005E33EB">
        <w:rPr>
          <w:rFonts w:ascii="Calibri" w:hAnsi="Calibri" w:cs="Arial"/>
          <w:sz w:val="24"/>
          <w:szCs w:val="24"/>
        </w:rPr>
        <w:t>20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14:paraId="5D70D8C0" w14:textId="77777777" w:rsidR="006248C2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47646A">
        <w:rPr>
          <w:rFonts w:ascii="Calibri" w:hAnsi="Calibri" w:cs="Arial"/>
          <w:sz w:val="24"/>
          <w:szCs w:val="24"/>
        </w:rPr>
        <w:t>1</w:t>
      </w:r>
      <w:r w:rsidR="00FF0DAA">
        <w:rPr>
          <w:rFonts w:ascii="Calibri" w:hAnsi="Calibri" w:cs="Arial"/>
          <w:sz w:val="24"/>
          <w:szCs w:val="24"/>
        </w:rPr>
        <w:t>0 марта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14:paraId="4D382D2B" w14:textId="77777777" w:rsidR="00B3604F" w:rsidRDefault="00B3604F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Время заселения в отель 14:00.</w:t>
      </w:r>
    </w:p>
    <w:p w14:paraId="7F29A847" w14:textId="77777777" w:rsidR="00C47B8C" w:rsidRPr="00C47B8C" w:rsidRDefault="00C47B8C" w:rsidP="00FD7E8E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lastRenderedPageBreak/>
        <w:t>Дополнительные услуги:</w:t>
      </w:r>
    </w:p>
    <w:p w14:paraId="7C29ADF1" w14:textId="77777777"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14:paraId="6602E405" w14:textId="77777777"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14:paraId="17F27C32" w14:textId="77777777"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ительностью 6 часов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;</w:t>
      </w:r>
    </w:p>
    <w:p w14:paraId="4C933E9D" w14:textId="77777777" w:rsidR="00854408" w:rsidRPr="00A17938" w:rsidRDefault="00C47B8C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Олимпийскому парку с посещением парка развлечений «Сочи Парк». Продол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жительность 8 часов</w:t>
      </w:r>
      <w:r w:rsidR="00A17938">
        <w:rPr>
          <w:rFonts w:asciiTheme="minorHAnsi" w:eastAsia="Times New Roman" w:hAnsiTheme="minorHAnsi" w:cs="Arial"/>
          <w:sz w:val="24"/>
          <w:szCs w:val="24"/>
          <w:lang w:val="en-US" w:eastAsia="ru-RU"/>
        </w:rPr>
        <w:t>;</w:t>
      </w:r>
    </w:p>
    <w:p w14:paraId="47D5EC92" w14:textId="77777777" w:rsidR="009D15E2" w:rsidRPr="00E14AEF" w:rsidRDefault="009D15E2" w:rsidP="009D15E2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bookmarkStart w:id="1" w:name="_Hlk9940122"/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</w:t>
      </w:r>
      <w:r w:rsidR="00E64986">
        <w:rPr>
          <w:rFonts w:asciiTheme="minorHAnsi" w:eastAsia="Times New Roman" w:hAnsiTheme="minorHAnsi" w:cs="Arial"/>
          <w:sz w:val="24"/>
          <w:szCs w:val="24"/>
          <w:lang w:eastAsia="ru-RU"/>
        </w:rPr>
        <w:t>у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частие в дополнительных номинациях: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9D15E2" w:rsidRPr="00CB13D3" w14:paraId="1F018D76" w14:textId="77777777" w:rsidTr="001574C4">
        <w:tc>
          <w:tcPr>
            <w:tcW w:w="3826" w:type="dxa"/>
          </w:tcPr>
          <w:p w14:paraId="74E16737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7" w:type="dxa"/>
          </w:tcPr>
          <w:p w14:paraId="0641A271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2000 руб.</w:t>
            </w:r>
          </w:p>
        </w:tc>
      </w:tr>
      <w:tr w:rsidR="009D15E2" w:rsidRPr="00CB13D3" w14:paraId="7B21F00F" w14:textId="77777777" w:rsidTr="001574C4">
        <w:tc>
          <w:tcPr>
            <w:tcW w:w="3826" w:type="dxa"/>
          </w:tcPr>
          <w:p w14:paraId="199CBB7D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7" w:type="dxa"/>
          </w:tcPr>
          <w:p w14:paraId="2CD17929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3000 руб.</w:t>
            </w:r>
          </w:p>
        </w:tc>
      </w:tr>
      <w:tr w:rsidR="009D15E2" w:rsidRPr="00CB13D3" w14:paraId="569D6435" w14:textId="77777777" w:rsidTr="001574C4">
        <w:tc>
          <w:tcPr>
            <w:tcW w:w="3826" w:type="dxa"/>
          </w:tcPr>
          <w:p w14:paraId="60036B4E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Малая форма (до 5 чел.)</w:t>
            </w:r>
          </w:p>
        </w:tc>
        <w:tc>
          <w:tcPr>
            <w:tcW w:w="3687" w:type="dxa"/>
          </w:tcPr>
          <w:p w14:paraId="7E3872EA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1500 руб. за человека</w:t>
            </w:r>
          </w:p>
        </w:tc>
      </w:tr>
      <w:tr w:rsidR="009D15E2" w:rsidRPr="00CB13D3" w14:paraId="3080A58F" w14:textId="77777777" w:rsidTr="001574C4">
        <w:tc>
          <w:tcPr>
            <w:tcW w:w="3826" w:type="dxa"/>
          </w:tcPr>
          <w:p w14:paraId="6F1A1FFD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14:paraId="584A2BD6" w14:textId="77777777" w:rsidR="009D15E2" w:rsidRPr="00CB13D3" w:rsidRDefault="009D15E2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10000 руб.</w:t>
            </w:r>
          </w:p>
        </w:tc>
      </w:tr>
      <w:bookmarkEnd w:id="1"/>
    </w:tbl>
    <w:p w14:paraId="525C193E" w14:textId="77777777" w:rsidR="009D15E2" w:rsidRPr="00387AEA" w:rsidRDefault="009D15E2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14:paraId="32414581" w14:textId="77777777"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>Прием заяв</w:t>
      </w:r>
      <w:r w:rsidR="004E7E6F">
        <w:rPr>
          <w:rFonts w:asciiTheme="minorHAnsi" w:hAnsiTheme="minorHAnsi" w:cs="Arial"/>
          <w:b/>
          <w:i/>
          <w:sz w:val="24"/>
          <w:szCs w:val="24"/>
        </w:rPr>
        <w:t xml:space="preserve">ок осуществляется до </w:t>
      </w:r>
      <w:r w:rsidR="00F0658B">
        <w:rPr>
          <w:rFonts w:asciiTheme="minorHAnsi" w:hAnsiTheme="minorHAnsi" w:cs="Arial"/>
          <w:b/>
          <w:i/>
          <w:sz w:val="24"/>
          <w:szCs w:val="24"/>
        </w:rPr>
        <w:t>1</w:t>
      </w:r>
      <w:r w:rsidR="004E7E6F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F0658B">
        <w:rPr>
          <w:rFonts w:asciiTheme="minorHAnsi" w:hAnsiTheme="minorHAnsi" w:cs="Arial"/>
          <w:b/>
          <w:i/>
          <w:sz w:val="24"/>
          <w:szCs w:val="24"/>
        </w:rPr>
        <w:t>апреля</w:t>
      </w:r>
      <w:r w:rsidR="004E7E6F">
        <w:rPr>
          <w:rFonts w:asciiTheme="minorHAnsi" w:hAnsiTheme="minorHAnsi" w:cs="Arial"/>
          <w:b/>
          <w:i/>
          <w:sz w:val="24"/>
          <w:szCs w:val="24"/>
        </w:rPr>
        <w:t xml:space="preserve"> 20</w:t>
      </w:r>
      <w:r w:rsidR="005E33EB">
        <w:rPr>
          <w:rFonts w:asciiTheme="minorHAnsi" w:hAnsiTheme="minorHAnsi" w:cs="Arial"/>
          <w:b/>
          <w:i/>
          <w:sz w:val="24"/>
          <w:szCs w:val="24"/>
        </w:rPr>
        <w:t>20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14:paraId="0D142182" w14:textId="77777777"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F517A1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14:paraId="5856422E" w14:textId="77777777" w:rsidR="00C47B8C" w:rsidRPr="00C47B8C" w:rsidRDefault="00C47B8C" w:rsidP="00FD7E8E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14:paraId="0035C345" w14:textId="77777777"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14:paraId="2990D867" w14:textId="77777777" w:rsidR="004E7E6F" w:rsidRPr="003A37B0" w:rsidRDefault="00C47B8C" w:rsidP="003A37B0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F517A1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14:paraId="34CAB2F3" w14:textId="77777777" w:rsidR="004E7E6F" w:rsidRDefault="004E7E6F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14:paraId="5F3FD9BC" w14:textId="77777777" w:rsidR="00C47B8C" w:rsidRPr="00F517A1" w:rsidRDefault="00BB3246" w:rsidP="003A37B0">
      <w:pPr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14:paraId="2F90E9C0" w14:textId="77777777" w:rsid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14:paraId="6564262B" w14:textId="77777777" w:rsidR="004E7E6F" w:rsidRDefault="004E7E6F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14:paraId="4E191B08" w14:textId="77777777" w:rsidR="0012624A" w:rsidRDefault="0012624A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14:paraId="342EF2D3" w14:textId="77777777" w:rsidR="0012624A" w:rsidRPr="00C47B8C" w:rsidRDefault="0012624A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14:paraId="0826583B" w14:textId="77777777" w:rsidR="00D043B7" w:rsidRDefault="00D043B7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42137F2A" w14:textId="77777777" w:rsidR="00925D13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«АРТ АРЕНА»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14:paraId="01023CC9" w14:textId="02FC6E79"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69D29571" wp14:editId="4EBBFEDF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8D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01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</w:t>
      </w:r>
      <w:r w:rsidR="00D7648D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5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.20</w:t>
      </w:r>
      <w:r w:rsidR="005E33EB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286140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- 03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.05.20</w:t>
      </w:r>
      <w:r w:rsidR="005E33EB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14:paraId="4DE2AC48" w14:textId="77777777"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14:paraId="0BF82804" w14:textId="77777777"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14:paraId="4A23E8EF" w14:textId="77777777"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C47B8C" w:rsidRPr="00E702A7" w14:paraId="7B52A55B" w14:textId="77777777" w:rsidTr="00426E17">
        <w:trPr>
          <w:trHeight w:val="1158"/>
        </w:trPr>
        <w:tc>
          <w:tcPr>
            <w:tcW w:w="4815" w:type="dxa"/>
            <w:shd w:val="clear" w:color="auto" w:fill="auto"/>
          </w:tcPr>
          <w:p w14:paraId="5EABFD9A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14:paraId="072CE28D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14:paraId="5FFBFA63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14:paraId="60C18686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6502DFD2" w14:textId="77777777" w:rsidTr="00426E17">
        <w:tc>
          <w:tcPr>
            <w:tcW w:w="4815" w:type="dxa"/>
            <w:shd w:val="clear" w:color="auto" w:fill="auto"/>
          </w:tcPr>
          <w:p w14:paraId="2C9E9CBB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14:paraId="5BEF7165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14:paraId="0BDE2A21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11E5836" w14:textId="77777777" w:rsidTr="00426E17">
        <w:trPr>
          <w:trHeight w:val="786"/>
        </w:trPr>
        <w:tc>
          <w:tcPr>
            <w:tcW w:w="4815" w:type="dxa"/>
            <w:shd w:val="clear" w:color="auto" w:fill="auto"/>
          </w:tcPr>
          <w:p w14:paraId="3A515F18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14:paraId="5EB9F375" w14:textId="77777777" w:rsidR="00C47B8C" w:rsidRPr="00915983" w:rsidRDefault="00F31DB3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14:paraId="1EBDC43F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14862F0A" w14:textId="77777777" w:rsidTr="00426E17">
        <w:trPr>
          <w:trHeight w:val="804"/>
        </w:trPr>
        <w:tc>
          <w:tcPr>
            <w:tcW w:w="4815" w:type="dxa"/>
            <w:shd w:val="clear" w:color="auto" w:fill="auto"/>
          </w:tcPr>
          <w:p w14:paraId="342AF9B7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Перечень лиц и организаций для подготовки </w:t>
            </w:r>
          </w:p>
          <w:p w14:paraId="6FBAC31C" w14:textId="77777777" w:rsidR="00C47B8C" w:rsidRPr="00915983" w:rsidRDefault="00F31DB3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47B8C">
              <w:rPr>
                <w:sz w:val="22"/>
                <w:szCs w:val="22"/>
              </w:rPr>
              <w:t>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14:paraId="6ADBFD02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0F1D0A2" w14:textId="77777777" w:rsidTr="00426E17">
        <w:trPr>
          <w:trHeight w:val="248"/>
        </w:trPr>
        <w:tc>
          <w:tcPr>
            <w:tcW w:w="4815" w:type="dxa"/>
            <w:shd w:val="clear" w:color="auto" w:fill="auto"/>
          </w:tcPr>
          <w:p w14:paraId="7AC7491A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14:paraId="4A4C6CAC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3D829AD" w14:textId="77777777" w:rsidTr="00426E17">
        <w:trPr>
          <w:trHeight w:val="384"/>
        </w:trPr>
        <w:tc>
          <w:tcPr>
            <w:tcW w:w="4815" w:type="dxa"/>
            <w:shd w:val="clear" w:color="auto" w:fill="auto"/>
          </w:tcPr>
          <w:p w14:paraId="07DDC201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Количество человек с размещением в</w:t>
            </w:r>
          </w:p>
          <w:p w14:paraId="61684A3F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530" w:type="dxa"/>
            <w:shd w:val="clear" w:color="auto" w:fill="auto"/>
          </w:tcPr>
          <w:p w14:paraId="78F54154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3D078E91" w14:textId="77777777" w:rsidTr="00426E17">
        <w:tc>
          <w:tcPr>
            <w:tcW w:w="4815" w:type="dxa"/>
            <w:shd w:val="clear" w:color="auto" w:fill="auto"/>
          </w:tcPr>
          <w:p w14:paraId="46C3BCEC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Количество человек с размещением в </w:t>
            </w:r>
          </w:p>
          <w:p w14:paraId="5E3372F0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530" w:type="dxa"/>
            <w:shd w:val="clear" w:color="auto" w:fill="auto"/>
          </w:tcPr>
          <w:p w14:paraId="76CD4CC8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14:paraId="65F51888" w14:textId="77777777"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573DD5" w:rsidRPr="004373A7" w14:paraId="5E43823D" w14:textId="7777777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14:paraId="06BAFAAB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14:paraId="4E2F1CC1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14:paraId="006EFF85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14:paraId="3D4D37E8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14:paraId="566687A9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66F5588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83114E6" w14:textId="77777777" w:rsidR="00573DD5" w:rsidRPr="00F75681" w:rsidRDefault="00573DD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14:paraId="3DFBBB3C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4AB40D" w14:textId="77777777"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14:paraId="35EA4CF6" w14:textId="77777777" w:rsidR="00573DD5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14:paraId="7897451E" w14:textId="77777777"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573DD5" w:rsidRPr="004373A7" w14:paraId="79D0E405" w14:textId="7777777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14:paraId="5EE83F31" w14:textId="77777777"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CD1D43" w14:textId="77777777"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E83A60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1146712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C2CA20" w14:textId="77777777" w:rsidR="00573DD5" w:rsidRPr="00573DD5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73DD5" w:rsidRPr="004373A7" w14:paraId="260BCB01" w14:textId="7777777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14:paraId="5DC89A93" w14:textId="77777777"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DEDA48" w14:textId="77777777"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68F70A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DA1047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AF3EDE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779E9C" w14:textId="77777777"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14:paraId="610C97D1" w14:textId="77777777"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14:paraId="3B292244" w14:textId="77777777"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*Оргкомитет </w:t>
      </w:r>
      <w:r w:rsidR="00F31DB3">
        <w:rPr>
          <w:rFonts w:ascii="Calibri" w:hAnsi="Calibri" w:cs="Calibri"/>
          <w:sz w:val="22"/>
          <w:szCs w:val="22"/>
        </w:rPr>
        <w:t xml:space="preserve">имеет право ограничить участие </w:t>
      </w:r>
      <w:r>
        <w:rPr>
          <w:rFonts w:ascii="Calibri" w:hAnsi="Calibri" w:cs="Calibri"/>
          <w:sz w:val="22"/>
          <w:szCs w:val="22"/>
        </w:rPr>
        <w:t>в дополнительных номинациях в связи с высокой  занятостью сцены.</w:t>
      </w:r>
    </w:p>
    <w:p w14:paraId="34144F6A" w14:textId="77777777" w:rsidR="00B8784A" w:rsidRDefault="00B8784A" w:rsidP="00C47B8C">
      <w:pPr>
        <w:pStyle w:val="a8"/>
        <w:rPr>
          <w:rFonts w:ascii="Calibri" w:hAnsi="Calibri" w:cs="Calibri"/>
          <w:sz w:val="22"/>
          <w:szCs w:val="22"/>
        </w:rPr>
      </w:pPr>
    </w:p>
    <w:p w14:paraId="0A375EA4" w14:textId="77777777" w:rsidR="00B8784A" w:rsidRDefault="00B8784A" w:rsidP="00C47B8C">
      <w:pPr>
        <w:pStyle w:val="a8"/>
        <w:rPr>
          <w:rFonts w:ascii="Calibri" w:hAnsi="Calibri" w:cs="Calibri"/>
          <w:sz w:val="22"/>
          <w:szCs w:val="22"/>
        </w:rPr>
      </w:pPr>
    </w:p>
    <w:p w14:paraId="093677D9" w14:textId="77777777" w:rsidR="00B8784A" w:rsidRDefault="00B8784A" w:rsidP="00C47B8C">
      <w:pPr>
        <w:pStyle w:val="a8"/>
        <w:rPr>
          <w:rFonts w:ascii="Calibri" w:hAnsi="Calibri" w:cs="Calibri"/>
          <w:sz w:val="22"/>
          <w:szCs w:val="22"/>
        </w:rPr>
      </w:pPr>
    </w:p>
    <w:p w14:paraId="09A07123" w14:textId="77777777"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6B21131F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14:paraId="6512A371" w14:textId="77777777" w:rsidTr="00925D13">
        <w:trPr>
          <w:trHeight w:val="288"/>
        </w:trPr>
        <w:tc>
          <w:tcPr>
            <w:tcW w:w="660" w:type="dxa"/>
          </w:tcPr>
          <w:p w14:paraId="6EE76A12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14:paraId="3EDD1E43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14:paraId="43DED591" w14:textId="77777777"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14:paraId="56B404B9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14:paraId="5326205F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*(дд/мм/гггг)</w:t>
            </w:r>
          </w:p>
          <w:p w14:paraId="78B4BD51" w14:textId="77777777" w:rsidR="00925D13" w:rsidRDefault="00F31DB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Данные п</w:t>
            </w:r>
            <w:r w:rsidR="00925D13">
              <w:rPr>
                <w:rStyle w:val="a6"/>
                <w:sz w:val="24"/>
                <w:szCs w:val="24"/>
              </w:rPr>
              <w:t>аспорт</w:t>
            </w:r>
            <w:r>
              <w:rPr>
                <w:rStyle w:val="a6"/>
                <w:sz w:val="24"/>
                <w:szCs w:val="24"/>
              </w:rPr>
              <w:t>а/ свидетельства</w:t>
            </w:r>
            <w:r w:rsidR="00925D13">
              <w:rPr>
                <w:rStyle w:val="a6"/>
                <w:sz w:val="24"/>
                <w:szCs w:val="24"/>
              </w:rPr>
              <w:t xml:space="preserve"> о рождении </w:t>
            </w:r>
            <w:r>
              <w:rPr>
                <w:rStyle w:val="a6"/>
                <w:sz w:val="24"/>
                <w:szCs w:val="24"/>
              </w:rPr>
              <w:t>(</w:t>
            </w:r>
            <w:r w:rsidR="00925D13">
              <w:rPr>
                <w:rStyle w:val="a6"/>
                <w:sz w:val="24"/>
                <w:szCs w:val="24"/>
              </w:rPr>
              <w:t>серия, номер</w:t>
            </w:r>
            <w:r>
              <w:rPr>
                <w:rStyle w:val="a6"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14:paraId="48CFC057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14:paraId="20300B62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14:paraId="17151E17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14:paraId="4E310D8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6E317CD3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7B8E9CC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2920FD9F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71AE7E52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D3D59FA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AE0795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209CBAA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37B178A7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E6E6C4C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E0A1516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14:paraId="15B1B8C5" w14:textId="77777777"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14:paraId="773DED22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3D7DDAF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5" w:type="dxa"/>
            <w:vAlign w:val="center"/>
          </w:tcPr>
          <w:p w14:paraId="4B60639B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4BDA13C4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14:paraId="0835139C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14:paraId="409ACFF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DBF2AAA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14:paraId="49D4723B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762F1D4B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0883BA9D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14:paraId="214583FB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E28C951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14:paraId="4DBFDDB3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54A8FB7C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71C4AD9E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14:paraId="6DB5FC2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2E4F826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14:paraId="2510739E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03303584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14:paraId="6B81CD83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14:paraId="2B4EC9F3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79971B63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14:paraId="3502A039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40C97CE7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0CC98DBA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4205ABC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8A63DA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6C98095B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FABD229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1DAA2A2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D29837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845B119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74A7B48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60C615A1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A38B94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3C9EBF9E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CA4FA1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001B355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2EDA6DE0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0CB5FC5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2C87F70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3129EFB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0DDCE6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843B1C9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68085597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173C71F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0CDAFA7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6DD8437A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CA186C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7BBD1FA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79968F3B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71AAC381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F1B2480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0F540710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59FAC02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65B7431F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2001C7B7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7F5785ED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5BB9DC1E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043E510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93D6808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296E456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1C29C8C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1FC708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1C7540A3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6EA411B2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23CCEB4D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076BAE23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9041AEE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3D89E85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EA4593D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2747D8AB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0A4FED78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3755C3C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7045539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6DC6780B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5864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EF5D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802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28F1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74C621CA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3DAC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DD1A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24C1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F90D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0B39D1" w14:textId="77777777" w:rsidR="00D043B7" w:rsidRPr="00854408" w:rsidRDefault="00D043B7" w:rsidP="00D043B7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 w:rsidR="006A117D"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</w:t>
      </w:r>
      <w:r w:rsidR="006A117D">
        <w:rPr>
          <w:rFonts w:ascii="Arial Black" w:hAnsi="Arial Black"/>
          <w:color w:val="FF0000"/>
          <w:u w:val="single"/>
        </w:rPr>
        <w:t xml:space="preserve">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 w:rsidR="006A117D"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 w:rsidR="006A117D">
        <w:rPr>
          <w:rFonts w:ascii="Arial Black" w:hAnsi="Arial Black"/>
          <w:color w:val="FF0000"/>
          <w:u w:val="single"/>
        </w:rPr>
        <w:t xml:space="preserve"> со спис</w:t>
      </w:r>
      <w:r>
        <w:rPr>
          <w:rFonts w:ascii="Arial Black" w:hAnsi="Arial Black"/>
          <w:color w:val="FF0000"/>
          <w:u w:val="single"/>
        </w:rPr>
        <w:t>к</w:t>
      </w:r>
      <w:r w:rsidR="006A117D">
        <w:rPr>
          <w:rFonts w:ascii="Arial Black" w:hAnsi="Arial Black"/>
          <w:color w:val="FF0000"/>
          <w:u w:val="single"/>
        </w:rPr>
        <w:t>ом</w:t>
      </w:r>
      <w:r>
        <w:rPr>
          <w:rFonts w:ascii="Arial Black" w:hAnsi="Arial Black"/>
          <w:color w:val="FF0000"/>
          <w:u w:val="single"/>
        </w:rPr>
        <w:t xml:space="preserve"> участников с</w:t>
      </w:r>
      <w:r w:rsidR="006A117D">
        <w:rPr>
          <w:rFonts w:ascii="Arial Black" w:hAnsi="Arial Black"/>
          <w:color w:val="FF0000"/>
          <w:u w:val="single"/>
        </w:rPr>
        <w:t xml:space="preserve"> данными свидетельств о рождении/паспортов.</w:t>
      </w:r>
    </w:p>
    <w:p w14:paraId="79B5F571" w14:textId="77777777" w:rsidR="00D043B7" w:rsidRPr="0075206E" w:rsidRDefault="00D043B7" w:rsidP="00D043B7">
      <w:pPr>
        <w:pStyle w:val="a8"/>
        <w:rPr>
          <w:rFonts w:ascii="Calibri" w:hAnsi="Calibri" w:cs="Calibri"/>
          <w:sz w:val="22"/>
          <w:szCs w:val="22"/>
        </w:rPr>
      </w:pPr>
    </w:p>
    <w:p w14:paraId="5495ED41" w14:textId="77777777"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14:paraId="16BBC489" w14:textId="77777777" w:rsidR="00C47B8C" w:rsidRPr="00C42057" w:rsidRDefault="00C47B8C" w:rsidP="00573DD5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14:paraId="3C6F8127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1CBA96A7" w14:textId="77777777"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14:paraId="3D324435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14:paraId="4C6F804B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14:paraId="6C998B52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14:paraId="5982ACF8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05327A64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7C8E0F10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70E4D69D" w14:textId="77777777" w:rsidR="00C47B8C" w:rsidRPr="002760F3" w:rsidRDefault="00F31DB3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прибытию/отъезду</w:t>
      </w:r>
      <w:r w:rsidR="00C47B8C"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14:paraId="160A4457" w14:textId="77777777"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14:paraId="22EC8876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Заезд </w:t>
      </w:r>
    </w:p>
    <w:p w14:paraId="673BDBF3" w14:textId="77777777"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14:paraId="623F65A5" w14:textId="77777777" w:rsidTr="004712DB">
        <w:tc>
          <w:tcPr>
            <w:tcW w:w="1618" w:type="dxa"/>
            <w:shd w:val="clear" w:color="auto" w:fill="auto"/>
          </w:tcPr>
          <w:p w14:paraId="7E71E53F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14:paraId="72749845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14:paraId="7E028EF7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14:paraId="43339C55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14:paraId="2E01336F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14:paraId="7F1EF8E5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14:paraId="2C2EF7B1" w14:textId="77777777" w:rsidTr="004712DB">
        <w:trPr>
          <w:trHeight w:val="383"/>
        </w:trPr>
        <w:tc>
          <w:tcPr>
            <w:tcW w:w="1618" w:type="dxa"/>
          </w:tcPr>
          <w:p w14:paraId="352B5FE8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5C0B0F83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2F5EF254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68833CE8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0DC4798F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45781E4B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14:paraId="20E10FFA" w14:textId="77777777"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14:paraId="752EB904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14:paraId="1C7CCE6F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14:paraId="0D4ABA65" w14:textId="77777777" w:rsidTr="004712DB">
        <w:tc>
          <w:tcPr>
            <w:tcW w:w="1618" w:type="dxa"/>
            <w:shd w:val="clear" w:color="auto" w:fill="auto"/>
          </w:tcPr>
          <w:p w14:paraId="7B083516" w14:textId="77777777"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14:paraId="04E9991D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14:paraId="10A3946D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14:paraId="6E81D77C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14:paraId="0634B19A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14:paraId="2E8E16AC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14:paraId="1C088107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14:paraId="370463AC" w14:textId="77777777" w:rsidTr="004712DB">
        <w:trPr>
          <w:trHeight w:val="415"/>
        </w:trPr>
        <w:tc>
          <w:tcPr>
            <w:tcW w:w="1618" w:type="dxa"/>
          </w:tcPr>
          <w:p w14:paraId="06DD67CC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76E3ABF0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1748042F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40D54B6D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51BB71F5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1F0FAA49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14:paraId="3E709D51" w14:textId="77777777"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2BB"/>
    <w:multiLevelType w:val="multilevel"/>
    <w:tmpl w:val="693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171AC"/>
    <w:rsid w:val="00087C49"/>
    <w:rsid w:val="00087D22"/>
    <w:rsid w:val="0012624A"/>
    <w:rsid w:val="001560DA"/>
    <w:rsid w:val="00206B50"/>
    <w:rsid w:val="00282EBE"/>
    <w:rsid w:val="00286140"/>
    <w:rsid w:val="00387AEA"/>
    <w:rsid w:val="003A37B0"/>
    <w:rsid w:val="00426E17"/>
    <w:rsid w:val="0047646A"/>
    <w:rsid w:val="0049555D"/>
    <w:rsid w:val="004E7E6F"/>
    <w:rsid w:val="00550F2F"/>
    <w:rsid w:val="005644D8"/>
    <w:rsid w:val="005714E3"/>
    <w:rsid w:val="00573DD5"/>
    <w:rsid w:val="00586541"/>
    <w:rsid w:val="005908A6"/>
    <w:rsid w:val="005E0E1E"/>
    <w:rsid w:val="005E33EB"/>
    <w:rsid w:val="0061562F"/>
    <w:rsid w:val="006248C2"/>
    <w:rsid w:val="006A117D"/>
    <w:rsid w:val="006B5278"/>
    <w:rsid w:val="006C5983"/>
    <w:rsid w:val="0075206E"/>
    <w:rsid w:val="00784608"/>
    <w:rsid w:val="007C02E3"/>
    <w:rsid w:val="007F2E2D"/>
    <w:rsid w:val="007F768D"/>
    <w:rsid w:val="00824305"/>
    <w:rsid w:val="00854408"/>
    <w:rsid w:val="00874F54"/>
    <w:rsid w:val="008C7BC2"/>
    <w:rsid w:val="008F0245"/>
    <w:rsid w:val="00914FA1"/>
    <w:rsid w:val="00925D13"/>
    <w:rsid w:val="00927A64"/>
    <w:rsid w:val="00954CAF"/>
    <w:rsid w:val="00957C17"/>
    <w:rsid w:val="009607C5"/>
    <w:rsid w:val="00992A36"/>
    <w:rsid w:val="009B5F62"/>
    <w:rsid w:val="009D15E2"/>
    <w:rsid w:val="009D478E"/>
    <w:rsid w:val="00A17938"/>
    <w:rsid w:val="00AA2CD8"/>
    <w:rsid w:val="00AD6ED3"/>
    <w:rsid w:val="00B3604F"/>
    <w:rsid w:val="00B65130"/>
    <w:rsid w:val="00B77AC5"/>
    <w:rsid w:val="00B851DB"/>
    <w:rsid w:val="00B8784A"/>
    <w:rsid w:val="00B93A7E"/>
    <w:rsid w:val="00BB3246"/>
    <w:rsid w:val="00C3699E"/>
    <w:rsid w:val="00C47B8C"/>
    <w:rsid w:val="00C509CA"/>
    <w:rsid w:val="00C82CD9"/>
    <w:rsid w:val="00D043B7"/>
    <w:rsid w:val="00D4463E"/>
    <w:rsid w:val="00D7648D"/>
    <w:rsid w:val="00DD6A8A"/>
    <w:rsid w:val="00DE523E"/>
    <w:rsid w:val="00E06C53"/>
    <w:rsid w:val="00E14B13"/>
    <w:rsid w:val="00E64986"/>
    <w:rsid w:val="00ED4B7B"/>
    <w:rsid w:val="00EF031F"/>
    <w:rsid w:val="00F0658B"/>
    <w:rsid w:val="00F31DB3"/>
    <w:rsid w:val="00F517A1"/>
    <w:rsid w:val="00FA312C"/>
    <w:rsid w:val="00FC7E4F"/>
    <w:rsid w:val="00FD3B1B"/>
    <w:rsid w:val="00FD7E8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646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9D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A2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Alexander Elagin</cp:lastModifiedBy>
  <cp:revision>46</cp:revision>
  <cp:lastPrinted>2017-08-14T07:29:00Z</cp:lastPrinted>
  <dcterms:created xsi:type="dcterms:W3CDTF">2017-09-12T12:46:00Z</dcterms:created>
  <dcterms:modified xsi:type="dcterms:W3CDTF">2020-03-19T11:43:00Z</dcterms:modified>
</cp:coreProperties>
</file>